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6C96" w:rsidRPr="009B1318" w:rsidRDefault="004A3838" w:rsidP="00040481">
      <w:pPr>
        <w:pStyle w:val="BodyText"/>
        <w:spacing w:after="283"/>
        <w:rPr>
          <w:rFonts w:ascii="Arial" w:hAnsi="Arial" w:cs="Arial"/>
          <w:sz w:val="28"/>
          <w:szCs w:val="28"/>
        </w:rPr>
      </w:pPr>
      <w:r>
        <w:rPr>
          <w:b/>
          <w:sz w:val="36"/>
          <w:u w:val="single"/>
        </w:rPr>
        <w:br/>
      </w:r>
      <w:r w:rsidRPr="009B1318">
        <w:rPr>
          <w:rFonts w:ascii="Arial" w:hAnsi="Arial" w:cs="Arial"/>
          <w:sz w:val="28"/>
          <w:szCs w:val="28"/>
        </w:rPr>
        <w:t>Program Working Group Approval Form</w:t>
      </w:r>
      <w:r w:rsidR="00402A38">
        <w:rPr>
          <w:rFonts w:ascii="Arial" w:hAnsi="Arial" w:cs="Arial"/>
          <w:sz w:val="28"/>
          <w:szCs w:val="28"/>
        </w:rPr>
        <w:t xml:space="preserve"> </w:t>
      </w:r>
      <w:r w:rsidR="00E05E4C">
        <w:rPr>
          <w:rFonts w:ascii="Arial" w:hAnsi="Arial" w:cs="Arial"/>
          <w:sz w:val="28"/>
          <w:szCs w:val="28"/>
        </w:rPr>
        <w:t xml:space="preserve">- </w:t>
      </w:r>
      <w:r w:rsidR="00402A38">
        <w:rPr>
          <w:rFonts w:ascii="Arial" w:hAnsi="Arial" w:cs="Arial"/>
          <w:sz w:val="28"/>
          <w:szCs w:val="28"/>
        </w:rPr>
        <w:t>Graduate Studies</w:t>
      </w:r>
    </w:p>
    <w:p w:rsidR="00CF7D63" w:rsidRPr="004A3838" w:rsidRDefault="00E05E4C" w:rsidP="00CF7D63">
      <w:pPr>
        <w:pStyle w:val="BodyText"/>
        <w:spacing w:after="283"/>
        <w:rPr>
          <w:rFonts w:asciiTheme="minorHAnsi" w:hAnsiTheme="minorHAnsi"/>
          <w:sz w:val="22"/>
          <w:szCs w:val="22"/>
        </w:rPr>
      </w:pPr>
      <w:r>
        <w:rPr>
          <w:rFonts w:asciiTheme="minorHAnsi" w:hAnsiTheme="minorHAnsi"/>
          <w:i/>
          <w:sz w:val="22"/>
          <w:szCs w:val="22"/>
        </w:rPr>
        <w:t>Extracted from the Graduate Course and Program Approval Policy (209)</w:t>
      </w:r>
      <w:r>
        <w:rPr>
          <w:rFonts w:asciiTheme="minorHAnsi" w:hAnsiTheme="minorHAnsi"/>
          <w:i/>
          <w:sz w:val="22"/>
          <w:szCs w:val="22"/>
        </w:rPr>
        <w:br/>
      </w:r>
      <w:r w:rsidR="00CF7D63">
        <w:rPr>
          <w:rFonts w:asciiTheme="minorHAnsi" w:hAnsiTheme="minorHAnsi"/>
          <w:sz w:val="22"/>
          <w:szCs w:val="22"/>
        </w:rPr>
        <w:t>1.2. In the event that an appropriate Program Working Group does not exist and/or to ensure faculty representation on the Program Working Group, the Dean(s) and the AVP Research &amp; Graduate Studies will strike a Program Working Group. The composition of a Program Working Group must be approved by the Dean(s) and AVP Research &amp; Graduate Studies before it submits any proposal to any approval body</w:t>
      </w:r>
      <w:r>
        <w:rPr>
          <w:rFonts w:asciiTheme="minorHAnsi" w:hAnsiTheme="minorHAnsi"/>
          <w:sz w:val="22"/>
          <w:szCs w:val="22"/>
        </w:rPr>
        <w:t>.</w:t>
      </w:r>
    </w:p>
    <w:p w:rsidR="002165E5" w:rsidRPr="002165E5" w:rsidRDefault="002165E5" w:rsidP="00040481">
      <w:pPr>
        <w:pStyle w:val="BodyText"/>
        <w:spacing w:after="120"/>
        <w:rPr>
          <w:rFonts w:asciiTheme="minorHAnsi" w:hAnsiTheme="minorHAnsi"/>
          <w:sz w:val="22"/>
          <w:szCs w:val="22"/>
        </w:rPr>
      </w:pPr>
      <w:r w:rsidRPr="00040481">
        <w:rPr>
          <w:rFonts w:asciiTheme="minorHAnsi" w:hAnsiTheme="minorHAnsi"/>
          <w:b/>
          <w:sz w:val="22"/>
          <w:szCs w:val="22"/>
        </w:rPr>
        <w:t>For Deans:</w:t>
      </w:r>
      <w:r w:rsidR="00D81E15">
        <w:rPr>
          <w:rFonts w:asciiTheme="minorHAnsi" w:hAnsiTheme="minorHAnsi"/>
          <w:sz w:val="22"/>
          <w:szCs w:val="22"/>
        </w:rPr>
        <w:t xml:space="preserve"> Sub</w:t>
      </w:r>
      <w:r>
        <w:rPr>
          <w:rFonts w:asciiTheme="minorHAnsi" w:hAnsiTheme="minorHAnsi"/>
          <w:sz w:val="22"/>
          <w:szCs w:val="22"/>
        </w:rPr>
        <w:t xml:space="preserve">mit to the Program Development </w:t>
      </w:r>
      <w:r w:rsidR="00E05E4C">
        <w:rPr>
          <w:rFonts w:asciiTheme="minorHAnsi" w:hAnsiTheme="minorHAnsi"/>
          <w:sz w:val="22"/>
          <w:szCs w:val="22"/>
        </w:rPr>
        <w:t>and Quality Assurance o</w:t>
      </w:r>
      <w:r>
        <w:rPr>
          <w:rFonts w:asciiTheme="minorHAnsi" w:hAnsiTheme="minorHAnsi"/>
          <w:sz w:val="22"/>
          <w:szCs w:val="22"/>
        </w:rPr>
        <w:t>ffice when signed.</w:t>
      </w:r>
    </w:p>
    <w:p w:rsidR="00AA6C96" w:rsidRPr="004A3838" w:rsidRDefault="002165E5">
      <w:pPr>
        <w:pStyle w:val="BodyText"/>
        <w:spacing w:after="283"/>
        <w:rPr>
          <w:rFonts w:asciiTheme="minorHAnsi" w:hAnsiTheme="minorHAnsi"/>
          <w:sz w:val="22"/>
          <w:szCs w:val="22"/>
        </w:rPr>
      </w:pPr>
      <w:r>
        <w:rPr>
          <w:rFonts w:asciiTheme="minorHAnsi" w:hAnsiTheme="minorHAnsi"/>
          <w:sz w:val="22"/>
          <w:szCs w:val="22"/>
        </w:rPr>
        <w:t>See reverse for information about PWG membership and duties of the PWG chair</w:t>
      </w:r>
    </w:p>
    <w:tbl>
      <w:tblPr>
        <w:tblW w:w="0" w:type="auto"/>
        <w:tblInd w:w="115" w:type="dxa"/>
        <w:tblLayout w:type="fixed"/>
        <w:tblCellMar>
          <w:top w:w="115" w:type="dxa"/>
          <w:left w:w="115" w:type="dxa"/>
          <w:bottom w:w="115" w:type="dxa"/>
          <w:right w:w="115" w:type="dxa"/>
        </w:tblCellMar>
        <w:tblLook w:val="0000" w:firstRow="0" w:lastRow="0" w:firstColumn="0" w:lastColumn="0" w:noHBand="0" w:noVBand="0"/>
      </w:tblPr>
      <w:tblGrid>
        <w:gridCol w:w="1980"/>
        <w:gridCol w:w="3407"/>
        <w:gridCol w:w="1276"/>
        <w:gridCol w:w="2985"/>
      </w:tblGrid>
      <w:tr w:rsidR="00AA6C96" w:rsidRPr="004A3838" w:rsidTr="00040481">
        <w:tc>
          <w:tcPr>
            <w:tcW w:w="1980" w:type="dxa"/>
            <w:tcBorders>
              <w:top w:val="single" w:sz="4" w:space="0" w:color="auto"/>
              <w:left w:val="single" w:sz="8" w:space="0" w:color="000000"/>
              <w:bottom w:val="single" w:sz="8" w:space="0" w:color="000000"/>
            </w:tcBorders>
            <w:shd w:val="clear" w:color="auto" w:fill="D9D9D9" w:themeFill="background1" w:themeFillShade="D9"/>
          </w:tcPr>
          <w:p w:rsidR="00AA6C96" w:rsidRPr="004A3838" w:rsidRDefault="004A3838">
            <w:pPr>
              <w:pStyle w:val="TableContents"/>
              <w:spacing w:before="58"/>
              <w:rPr>
                <w:rFonts w:asciiTheme="minorHAnsi" w:hAnsiTheme="minorHAnsi"/>
                <w:sz w:val="22"/>
                <w:szCs w:val="22"/>
              </w:rPr>
            </w:pPr>
            <w:r w:rsidRPr="004A3838">
              <w:rPr>
                <w:rFonts w:asciiTheme="minorHAnsi" w:hAnsiTheme="minorHAnsi"/>
                <w:b/>
                <w:sz w:val="22"/>
                <w:szCs w:val="22"/>
              </w:rPr>
              <w:t>Proposed Program</w:t>
            </w:r>
            <w:r w:rsidR="00AA6C96" w:rsidRPr="004A3838">
              <w:rPr>
                <w:rFonts w:asciiTheme="minorHAnsi" w:hAnsiTheme="minorHAnsi"/>
                <w:sz w:val="22"/>
                <w:szCs w:val="22"/>
              </w:rPr>
              <w:t xml:space="preserve"> </w:t>
            </w:r>
          </w:p>
        </w:tc>
        <w:tc>
          <w:tcPr>
            <w:tcW w:w="3407" w:type="dxa"/>
            <w:tcBorders>
              <w:top w:val="single" w:sz="4" w:space="0" w:color="auto"/>
              <w:left w:val="single" w:sz="8" w:space="0" w:color="000000"/>
              <w:bottom w:val="single" w:sz="8" w:space="0" w:color="000000"/>
            </w:tcBorders>
          </w:tcPr>
          <w:p w:rsidR="00AA6C96" w:rsidRPr="004A3838" w:rsidRDefault="00AA6C96">
            <w:pPr>
              <w:pStyle w:val="TableContents"/>
              <w:spacing w:before="58"/>
              <w:rPr>
                <w:rFonts w:asciiTheme="minorHAnsi" w:hAnsiTheme="minorHAnsi"/>
                <w:sz w:val="22"/>
                <w:szCs w:val="22"/>
              </w:rPr>
            </w:pPr>
          </w:p>
        </w:tc>
        <w:tc>
          <w:tcPr>
            <w:tcW w:w="1276" w:type="dxa"/>
            <w:tcBorders>
              <w:top w:val="single" w:sz="4" w:space="0" w:color="auto"/>
              <w:left w:val="single" w:sz="8" w:space="0" w:color="000000"/>
              <w:bottom w:val="single" w:sz="8" w:space="0" w:color="000000"/>
            </w:tcBorders>
            <w:shd w:val="clear" w:color="auto" w:fill="D9D9D9" w:themeFill="background1" w:themeFillShade="D9"/>
          </w:tcPr>
          <w:p w:rsidR="00AA6C96" w:rsidRPr="004A3838" w:rsidRDefault="004A3838">
            <w:pPr>
              <w:pStyle w:val="TableContents"/>
              <w:spacing w:before="58"/>
              <w:rPr>
                <w:rFonts w:asciiTheme="minorHAnsi" w:hAnsiTheme="minorHAnsi"/>
                <w:sz w:val="22"/>
                <w:szCs w:val="22"/>
              </w:rPr>
            </w:pPr>
            <w:r>
              <w:rPr>
                <w:rFonts w:asciiTheme="minorHAnsi" w:hAnsiTheme="minorHAnsi"/>
                <w:b/>
                <w:sz w:val="22"/>
                <w:szCs w:val="22"/>
              </w:rPr>
              <w:t>Faculty(</w:t>
            </w:r>
            <w:proofErr w:type="spellStart"/>
            <w:r>
              <w:rPr>
                <w:rFonts w:asciiTheme="minorHAnsi" w:hAnsiTheme="minorHAnsi"/>
                <w:b/>
                <w:sz w:val="22"/>
                <w:szCs w:val="22"/>
              </w:rPr>
              <w:t>ies</w:t>
            </w:r>
            <w:proofErr w:type="spellEnd"/>
            <w:r>
              <w:rPr>
                <w:rFonts w:asciiTheme="minorHAnsi" w:hAnsiTheme="minorHAnsi"/>
                <w:b/>
                <w:sz w:val="22"/>
                <w:szCs w:val="22"/>
              </w:rPr>
              <w:t>)</w:t>
            </w:r>
            <w:r w:rsidR="00AA6C96" w:rsidRPr="004A3838">
              <w:rPr>
                <w:rFonts w:asciiTheme="minorHAnsi" w:hAnsiTheme="minorHAnsi"/>
                <w:sz w:val="22"/>
                <w:szCs w:val="22"/>
              </w:rPr>
              <w:t xml:space="preserve"> </w:t>
            </w:r>
          </w:p>
        </w:tc>
        <w:tc>
          <w:tcPr>
            <w:tcW w:w="2985" w:type="dxa"/>
            <w:tcBorders>
              <w:top w:val="single" w:sz="4" w:space="0" w:color="auto"/>
              <w:left w:val="single" w:sz="8" w:space="0" w:color="000000"/>
              <w:bottom w:val="single" w:sz="8" w:space="0" w:color="000000"/>
              <w:right w:val="single" w:sz="8" w:space="0" w:color="000000"/>
            </w:tcBorders>
          </w:tcPr>
          <w:p w:rsidR="00AA6C96" w:rsidRPr="004A3838" w:rsidRDefault="00AA6C96">
            <w:pPr>
              <w:pStyle w:val="TableContents"/>
              <w:spacing w:before="58"/>
              <w:rPr>
                <w:rFonts w:asciiTheme="minorHAnsi" w:hAnsiTheme="minorHAnsi"/>
                <w:sz w:val="22"/>
                <w:szCs w:val="22"/>
              </w:rPr>
            </w:pPr>
          </w:p>
        </w:tc>
      </w:tr>
    </w:tbl>
    <w:p w:rsidR="00AA6C96" w:rsidRPr="004A3838" w:rsidRDefault="00AA6C96">
      <w:pPr>
        <w:pStyle w:val="BodyText"/>
        <w:spacing w:after="283"/>
        <w:rPr>
          <w:rFonts w:asciiTheme="minorHAnsi" w:hAnsiTheme="minorHAnsi"/>
          <w:sz w:val="22"/>
          <w:szCs w:val="22"/>
        </w:rPr>
      </w:pPr>
    </w:p>
    <w:tbl>
      <w:tblPr>
        <w:tblW w:w="0" w:type="auto"/>
        <w:tblInd w:w="115" w:type="dxa"/>
        <w:tblLayout w:type="fixed"/>
        <w:tblCellMar>
          <w:top w:w="115" w:type="dxa"/>
          <w:left w:w="115" w:type="dxa"/>
          <w:bottom w:w="115" w:type="dxa"/>
          <w:right w:w="115" w:type="dxa"/>
        </w:tblCellMar>
        <w:tblLook w:val="0000" w:firstRow="0" w:lastRow="0" w:firstColumn="0" w:lastColumn="0" w:noHBand="0" w:noVBand="0"/>
      </w:tblPr>
      <w:tblGrid>
        <w:gridCol w:w="3686"/>
        <w:gridCol w:w="5944"/>
      </w:tblGrid>
      <w:tr w:rsidR="00AA6C96" w:rsidRPr="004A3838" w:rsidTr="006549EC">
        <w:tc>
          <w:tcPr>
            <w:tcW w:w="963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rsidR="00AA6C96" w:rsidRPr="004A3838" w:rsidRDefault="004A3838" w:rsidP="00040481">
            <w:pPr>
              <w:pStyle w:val="TableContents"/>
              <w:spacing w:before="115"/>
              <w:jc w:val="center"/>
              <w:rPr>
                <w:rFonts w:asciiTheme="minorHAnsi" w:hAnsiTheme="minorHAnsi"/>
                <w:sz w:val="22"/>
                <w:szCs w:val="22"/>
              </w:rPr>
            </w:pPr>
            <w:r>
              <w:rPr>
                <w:rFonts w:asciiTheme="minorHAnsi" w:hAnsiTheme="minorHAnsi"/>
                <w:b/>
                <w:sz w:val="22"/>
                <w:szCs w:val="22"/>
              </w:rPr>
              <w:t xml:space="preserve">Program Working Group </w:t>
            </w:r>
            <w:r w:rsidR="00F41DE7">
              <w:rPr>
                <w:rFonts w:asciiTheme="minorHAnsi" w:hAnsiTheme="minorHAnsi"/>
                <w:b/>
                <w:sz w:val="22"/>
                <w:szCs w:val="22"/>
              </w:rPr>
              <w:t xml:space="preserve">(PWG) </w:t>
            </w:r>
            <w:r>
              <w:rPr>
                <w:rFonts w:asciiTheme="minorHAnsi" w:hAnsiTheme="minorHAnsi"/>
                <w:b/>
                <w:sz w:val="22"/>
                <w:szCs w:val="22"/>
              </w:rPr>
              <w:t>Membership</w:t>
            </w:r>
          </w:p>
        </w:tc>
      </w:tr>
      <w:tr w:rsidR="004A3838" w:rsidRPr="004A3838" w:rsidTr="00040481">
        <w:tc>
          <w:tcPr>
            <w:tcW w:w="3686" w:type="dxa"/>
            <w:tcBorders>
              <w:left w:val="single" w:sz="8" w:space="0" w:color="000000"/>
              <w:bottom w:val="single" w:sz="8" w:space="0" w:color="000000"/>
            </w:tcBorders>
            <w:shd w:val="clear" w:color="auto" w:fill="D9D9D9" w:themeFill="background1" w:themeFillShade="D9"/>
          </w:tcPr>
          <w:p w:rsidR="004A3838" w:rsidRPr="004A3838" w:rsidRDefault="004A3838" w:rsidP="004A3838">
            <w:pPr>
              <w:pStyle w:val="TableContents"/>
              <w:jc w:val="center"/>
              <w:rPr>
                <w:rFonts w:asciiTheme="minorHAnsi" w:hAnsiTheme="minorHAnsi"/>
                <w:b/>
                <w:sz w:val="22"/>
                <w:szCs w:val="22"/>
              </w:rPr>
            </w:pPr>
            <w:r w:rsidRPr="004A3838">
              <w:rPr>
                <w:rFonts w:asciiTheme="minorHAnsi" w:hAnsiTheme="minorHAnsi"/>
                <w:b/>
                <w:sz w:val="22"/>
                <w:szCs w:val="22"/>
              </w:rPr>
              <w:t>Faculty Name</w:t>
            </w:r>
          </w:p>
        </w:tc>
        <w:tc>
          <w:tcPr>
            <w:tcW w:w="5944" w:type="dxa"/>
            <w:tcBorders>
              <w:left w:val="single" w:sz="8" w:space="0" w:color="000000"/>
              <w:bottom w:val="single" w:sz="8" w:space="0" w:color="000000"/>
              <w:right w:val="single" w:sz="8" w:space="0" w:color="000000"/>
            </w:tcBorders>
            <w:shd w:val="clear" w:color="auto" w:fill="D9D9D9" w:themeFill="background1" w:themeFillShade="D9"/>
          </w:tcPr>
          <w:p w:rsidR="004A3838" w:rsidRPr="004A3838" w:rsidRDefault="002165E5" w:rsidP="002165E5">
            <w:pPr>
              <w:pStyle w:val="TableContents"/>
              <w:jc w:val="center"/>
              <w:rPr>
                <w:rFonts w:asciiTheme="minorHAnsi" w:hAnsiTheme="minorHAnsi"/>
                <w:b/>
                <w:sz w:val="22"/>
                <w:szCs w:val="22"/>
              </w:rPr>
            </w:pPr>
            <w:r>
              <w:rPr>
                <w:rFonts w:asciiTheme="minorHAnsi" w:hAnsiTheme="minorHAnsi"/>
                <w:b/>
                <w:sz w:val="22"/>
                <w:szCs w:val="22"/>
              </w:rPr>
              <w:t>Credential and Relevant Expertise (</w:t>
            </w:r>
            <w:r w:rsidR="004A3838" w:rsidRPr="004A3838">
              <w:rPr>
                <w:rFonts w:asciiTheme="minorHAnsi" w:hAnsiTheme="minorHAnsi"/>
                <w:b/>
                <w:sz w:val="22"/>
                <w:szCs w:val="22"/>
              </w:rPr>
              <w:t xml:space="preserve">Teaching </w:t>
            </w:r>
            <w:r>
              <w:rPr>
                <w:rFonts w:asciiTheme="minorHAnsi" w:hAnsiTheme="minorHAnsi"/>
                <w:b/>
                <w:sz w:val="22"/>
                <w:szCs w:val="22"/>
              </w:rPr>
              <w:t>and/</w:t>
            </w:r>
            <w:r w:rsidR="004A3838" w:rsidRPr="004A3838">
              <w:rPr>
                <w:rFonts w:asciiTheme="minorHAnsi" w:hAnsiTheme="minorHAnsi"/>
                <w:b/>
                <w:sz w:val="22"/>
                <w:szCs w:val="22"/>
              </w:rPr>
              <w:t>or Research</w:t>
            </w:r>
            <w:r>
              <w:rPr>
                <w:rFonts w:asciiTheme="minorHAnsi" w:hAnsiTheme="minorHAnsi"/>
                <w:b/>
                <w:sz w:val="22"/>
                <w:szCs w:val="22"/>
              </w:rPr>
              <w:t>)</w:t>
            </w:r>
            <w:r w:rsidR="004A3838" w:rsidRPr="004A3838">
              <w:rPr>
                <w:rFonts w:asciiTheme="minorHAnsi" w:hAnsiTheme="minorHAnsi"/>
                <w:b/>
                <w:sz w:val="22"/>
                <w:szCs w:val="22"/>
              </w:rPr>
              <w:t xml:space="preserve"> </w:t>
            </w:r>
          </w:p>
        </w:tc>
      </w:tr>
      <w:tr w:rsidR="004A3838" w:rsidRPr="004A3838" w:rsidTr="00040481">
        <w:tc>
          <w:tcPr>
            <w:tcW w:w="3686" w:type="dxa"/>
            <w:tcBorders>
              <w:left w:val="single" w:sz="8" w:space="0" w:color="000000"/>
              <w:bottom w:val="single" w:sz="8" w:space="0" w:color="000000"/>
            </w:tcBorders>
          </w:tcPr>
          <w:p w:rsidR="004A3838" w:rsidRPr="00F41DE7" w:rsidRDefault="00F41DE7" w:rsidP="004A3838">
            <w:pPr>
              <w:pStyle w:val="TableContents"/>
              <w:rPr>
                <w:rFonts w:asciiTheme="minorHAnsi" w:hAnsiTheme="minorHAnsi"/>
                <w:b/>
                <w:sz w:val="22"/>
                <w:szCs w:val="22"/>
              </w:rPr>
            </w:pPr>
            <w:r w:rsidRPr="00F41DE7">
              <w:rPr>
                <w:rFonts w:asciiTheme="minorHAnsi" w:hAnsiTheme="minorHAnsi"/>
                <w:b/>
                <w:sz w:val="22"/>
                <w:szCs w:val="22"/>
              </w:rPr>
              <w:t>PWG Chair:</w:t>
            </w:r>
          </w:p>
        </w:tc>
        <w:tc>
          <w:tcPr>
            <w:tcW w:w="5944" w:type="dxa"/>
            <w:tcBorders>
              <w:left w:val="single" w:sz="8" w:space="0" w:color="000000"/>
              <w:bottom w:val="single" w:sz="8" w:space="0" w:color="000000"/>
              <w:right w:val="single" w:sz="8" w:space="0" w:color="000000"/>
            </w:tcBorders>
          </w:tcPr>
          <w:p w:rsidR="004A3838" w:rsidRPr="004A3838" w:rsidRDefault="004A3838" w:rsidP="004A3838">
            <w:pPr>
              <w:pStyle w:val="TableContents"/>
              <w:rPr>
                <w:rFonts w:asciiTheme="minorHAnsi" w:hAnsiTheme="minorHAnsi"/>
                <w:sz w:val="22"/>
                <w:szCs w:val="22"/>
              </w:rPr>
            </w:pPr>
          </w:p>
        </w:tc>
      </w:tr>
      <w:tr w:rsidR="004A3838" w:rsidRPr="004A3838" w:rsidTr="00040481">
        <w:tc>
          <w:tcPr>
            <w:tcW w:w="3686" w:type="dxa"/>
            <w:tcBorders>
              <w:left w:val="single" w:sz="8" w:space="0" w:color="000000"/>
              <w:bottom w:val="single" w:sz="8" w:space="0" w:color="000000"/>
            </w:tcBorders>
          </w:tcPr>
          <w:p w:rsidR="004A3838" w:rsidRPr="004A3838" w:rsidRDefault="004A3838" w:rsidP="004A3838">
            <w:pPr>
              <w:pStyle w:val="TableContents"/>
              <w:rPr>
                <w:rFonts w:asciiTheme="minorHAnsi" w:hAnsiTheme="minorHAnsi"/>
                <w:sz w:val="22"/>
                <w:szCs w:val="22"/>
              </w:rPr>
            </w:pPr>
          </w:p>
        </w:tc>
        <w:tc>
          <w:tcPr>
            <w:tcW w:w="5944" w:type="dxa"/>
            <w:tcBorders>
              <w:left w:val="single" w:sz="8" w:space="0" w:color="000000"/>
              <w:bottom w:val="single" w:sz="8" w:space="0" w:color="000000"/>
              <w:right w:val="single" w:sz="8" w:space="0" w:color="000000"/>
            </w:tcBorders>
          </w:tcPr>
          <w:p w:rsidR="004A3838" w:rsidRPr="004A3838" w:rsidRDefault="004A3838" w:rsidP="004A3838">
            <w:pPr>
              <w:pStyle w:val="TableContents"/>
              <w:rPr>
                <w:rFonts w:asciiTheme="minorHAnsi" w:hAnsiTheme="minorHAnsi"/>
                <w:sz w:val="22"/>
                <w:szCs w:val="22"/>
              </w:rPr>
            </w:pPr>
          </w:p>
        </w:tc>
      </w:tr>
      <w:tr w:rsidR="004A3838" w:rsidRPr="004A3838" w:rsidTr="00040481">
        <w:tc>
          <w:tcPr>
            <w:tcW w:w="3686" w:type="dxa"/>
            <w:tcBorders>
              <w:left w:val="single" w:sz="8" w:space="0" w:color="000000"/>
              <w:bottom w:val="single" w:sz="8" w:space="0" w:color="000000"/>
            </w:tcBorders>
          </w:tcPr>
          <w:p w:rsidR="004A3838" w:rsidRPr="004A3838" w:rsidRDefault="004A3838" w:rsidP="004A3838">
            <w:pPr>
              <w:pStyle w:val="TableContents"/>
              <w:rPr>
                <w:rFonts w:asciiTheme="minorHAnsi" w:hAnsiTheme="minorHAnsi"/>
                <w:sz w:val="22"/>
                <w:szCs w:val="22"/>
              </w:rPr>
            </w:pPr>
          </w:p>
        </w:tc>
        <w:tc>
          <w:tcPr>
            <w:tcW w:w="5944" w:type="dxa"/>
            <w:tcBorders>
              <w:left w:val="single" w:sz="8" w:space="0" w:color="000000"/>
              <w:bottom w:val="single" w:sz="8" w:space="0" w:color="000000"/>
              <w:right w:val="single" w:sz="8" w:space="0" w:color="000000"/>
            </w:tcBorders>
          </w:tcPr>
          <w:p w:rsidR="004A3838" w:rsidRPr="004A3838" w:rsidRDefault="004A3838" w:rsidP="004A3838">
            <w:pPr>
              <w:pStyle w:val="TableContents"/>
              <w:rPr>
                <w:rFonts w:asciiTheme="minorHAnsi" w:hAnsiTheme="minorHAnsi"/>
                <w:sz w:val="22"/>
                <w:szCs w:val="22"/>
              </w:rPr>
            </w:pPr>
          </w:p>
        </w:tc>
      </w:tr>
      <w:tr w:rsidR="004A3838" w:rsidRPr="004A3838" w:rsidTr="00040481">
        <w:tc>
          <w:tcPr>
            <w:tcW w:w="3686" w:type="dxa"/>
            <w:tcBorders>
              <w:left w:val="single" w:sz="8" w:space="0" w:color="000000"/>
              <w:bottom w:val="single" w:sz="8" w:space="0" w:color="000000"/>
            </w:tcBorders>
          </w:tcPr>
          <w:p w:rsidR="004A3838" w:rsidRPr="004A3838" w:rsidRDefault="004A3838" w:rsidP="004A3838">
            <w:pPr>
              <w:pStyle w:val="TableContents"/>
              <w:rPr>
                <w:rFonts w:asciiTheme="minorHAnsi" w:hAnsiTheme="minorHAnsi"/>
                <w:sz w:val="22"/>
                <w:szCs w:val="22"/>
              </w:rPr>
            </w:pPr>
          </w:p>
        </w:tc>
        <w:tc>
          <w:tcPr>
            <w:tcW w:w="5944" w:type="dxa"/>
            <w:tcBorders>
              <w:left w:val="single" w:sz="8" w:space="0" w:color="000000"/>
              <w:bottom w:val="single" w:sz="8" w:space="0" w:color="000000"/>
              <w:right w:val="single" w:sz="8" w:space="0" w:color="000000"/>
            </w:tcBorders>
          </w:tcPr>
          <w:p w:rsidR="004A3838" w:rsidRPr="004A3838" w:rsidRDefault="004A3838" w:rsidP="004A3838">
            <w:pPr>
              <w:pStyle w:val="TableContents"/>
              <w:rPr>
                <w:rFonts w:asciiTheme="minorHAnsi" w:hAnsiTheme="minorHAnsi"/>
                <w:sz w:val="22"/>
                <w:szCs w:val="22"/>
              </w:rPr>
            </w:pPr>
          </w:p>
        </w:tc>
      </w:tr>
      <w:tr w:rsidR="004A3838" w:rsidRPr="004A3838" w:rsidTr="00040481">
        <w:tc>
          <w:tcPr>
            <w:tcW w:w="3686" w:type="dxa"/>
            <w:tcBorders>
              <w:left w:val="single" w:sz="8" w:space="0" w:color="000000"/>
              <w:bottom w:val="single" w:sz="8" w:space="0" w:color="000000"/>
            </w:tcBorders>
          </w:tcPr>
          <w:p w:rsidR="004A3838" w:rsidRPr="004A3838" w:rsidRDefault="004A3838" w:rsidP="004A3838">
            <w:pPr>
              <w:pStyle w:val="TableContents"/>
              <w:rPr>
                <w:rFonts w:asciiTheme="minorHAnsi" w:hAnsiTheme="minorHAnsi"/>
                <w:sz w:val="22"/>
                <w:szCs w:val="22"/>
              </w:rPr>
            </w:pPr>
          </w:p>
        </w:tc>
        <w:tc>
          <w:tcPr>
            <w:tcW w:w="5944" w:type="dxa"/>
            <w:tcBorders>
              <w:left w:val="single" w:sz="8" w:space="0" w:color="000000"/>
              <w:bottom w:val="single" w:sz="8" w:space="0" w:color="000000"/>
              <w:right w:val="single" w:sz="8" w:space="0" w:color="000000"/>
            </w:tcBorders>
          </w:tcPr>
          <w:p w:rsidR="004A3838" w:rsidRPr="004A3838" w:rsidRDefault="004A3838" w:rsidP="004A3838">
            <w:pPr>
              <w:pStyle w:val="TableContents"/>
              <w:rPr>
                <w:rFonts w:asciiTheme="minorHAnsi" w:hAnsiTheme="minorHAnsi"/>
                <w:sz w:val="22"/>
                <w:szCs w:val="22"/>
              </w:rPr>
            </w:pPr>
          </w:p>
        </w:tc>
      </w:tr>
      <w:tr w:rsidR="00F41DE7" w:rsidRPr="004A3838" w:rsidTr="00040481">
        <w:tc>
          <w:tcPr>
            <w:tcW w:w="3686" w:type="dxa"/>
            <w:tcBorders>
              <w:left w:val="single" w:sz="8" w:space="0" w:color="000000"/>
              <w:bottom w:val="single" w:sz="8" w:space="0" w:color="000000"/>
            </w:tcBorders>
          </w:tcPr>
          <w:p w:rsidR="00F41DE7" w:rsidRPr="004A3838" w:rsidRDefault="00F41DE7" w:rsidP="004A3838">
            <w:pPr>
              <w:pStyle w:val="TableContents"/>
              <w:rPr>
                <w:rFonts w:asciiTheme="minorHAnsi" w:hAnsiTheme="minorHAnsi"/>
                <w:sz w:val="22"/>
                <w:szCs w:val="22"/>
              </w:rPr>
            </w:pPr>
          </w:p>
        </w:tc>
        <w:tc>
          <w:tcPr>
            <w:tcW w:w="5944" w:type="dxa"/>
            <w:tcBorders>
              <w:left w:val="single" w:sz="8" w:space="0" w:color="000000"/>
              <w:bottom w:val="single" w:sz="8" w:space="0" w:color="000000"/>
              <w:right w:val="single" w:sz="8" w:space="0" w:color="000000"/>
            </w:tcBorders>
          </w:tcPr>
          <w:p w:rsidR="00F41DE7" w:rsidRPr="004A3838" w:rsidRDefault="00F41DE7" w:rsidP="004A3838">
            <w:pPr>
              <w:pStyle w:val="TableContents"/>
              <w:rPr>
                <w:rFonts w:asciiTheme="minorHAnsi" w:hAnsiTheme="minorHAnsi"/>
                <w:sz w:val="22"/>
                <w:szCs w:val="22"/>
              </w:rPr>
            </w:pPr>
          </w:p>
        </w:tc>
      </w:tr>
      <w:tr w:rsidR="00F41DE7" w:rsidRPr="004A3838" w:rsidTr="00040481">
        <w:tc>
          <w:tcPr>
            <w:tcW w:w="3686" w:type="dxa"/>
            <w:tcBorders>
              <w:left w:val="single" w:sz="8" w:space="0" w:color="000000"/>
              <w:bottom w:val="single" w:sz="8" w:space="0" w:color="000000"/>
            </w:tcBorders>
          </w:tcPr>
          <w:p w:rsidR="00F41DE7" w:rsidRPr="004A3838" w:rsidRDefault="00F41DE7" w:rsidP="004A3838">
            <w:pPr>
              <w:pStyle w:val="TableContents"/>
              <w:rPr>
                <w:rFonts w:asciiTheme="minorHAnsi" w:hAnsiTheme="minorHAnsi"/>
                <w:sz w:val="22"/>
                <w:szCs w:val="22"/>
              </w:rPr>
            </w:pPr>
          </w:p>
        </w:tc>
        <w:tc>
          <w:tcPr>
            <w:tcW w:w="5944" w:type="dxa"/>
            <w:tcBorders>
              <w:left w:val="single" w:sz="8" w:space="0" w:color="000000"/>
              <w:bottom w:val="single" w:sz="8" w:space="0" w:color="000000"/>
              <w:right w:val="single" w:sz="8" w:space="0" w:color="000000"/>
            </w:tcBorders>
          </w:tcPr>
          <w:p w:rsidR="00F41DE7" w:rsidRPr="004A3838" w:rsidRDefault="00F41DE7" w:rsidP="004A3838">
            <w:pPr>
              <w:pStyle w:val="TableContents"/>
              <w:rPr>
                <w:rFonts w:asciiTheme="minorHAnsi" w:hAnsiTheme="minorHAnsi"/>
                <w:sz w:val="22"/>
                <w:szCs w:val="22"/>
              </w:rPr>
            </w:pPr>
          </w:p>
        </w:tc>
      </w:tr>
      <w:tr w:rsidR="00F41DE7" w:rsidRPr="004A3838" w:rsidTr="00040481">
        <w:tc>
          <w:tcPr>
            <w:tcW w:w="3686" w:type="dxa"/>
            <w:tcBorders>
              <w:left w:val="single" w:sz="8" w:space="0" w:color="000000"/>
              <w:bottom w:val="single" w:sz="8" w:space="0" w:color="000000"/>
            </w:tcBorders>
          </w:tcPr>
          <w:p w:rsidR="00F41DE7" w:rsidRPr="004A3838" w:rsidRDefault="00F41DE7" w:rsidP="004A3838">
            <w:pPr>
              <w:pStyle w:val="TableContents"/>
              <w:rPr>
                <w:rFonts w:asciiTheme="minorHAnsi" w:hAnsiTheme="minorHAnsi"/>
                <w:sz w:val="22"/>
                <w:szCs w:val="22"/>
              </w:rPr>
            </w:pPr>
          </w:p>
        </w:tc>
        <w:tc>
          <w:tcPr>
            <w:tcW w:w="5944" w:type="dxa"/>
            <w:tcBorders>
              <w:left w:val="single" w:sz="8" w:space="0" w:color="000000"/>
              <w:bottom w:val="single" w:sz="8" w:space="0" w:color="000000"/>
              <w:right w:val="single" w:sz="8" w:space="0" w:color="000000"/>
            </w:tcBorders>
          </w:tcPr>
          <w:p w:rsidR="00F41DE7" w:rsidRPr="004A3838" w:rsidRDefault="00F41DE7" w:rsidP="004A3838">
            <w:pPr>
              <w:pStyle w:val="TableContents"/>
              <w:rPr>
                <w:rFonts w:asciiTheme="minorHAnsi" w:hAnsiTheme="minorHAnsi"/>
                <w:sz w:val="22"/>
                <w:szCs w:val="22"/>
              </w:rPr>
            </w:pPr>
          </w:p>
        </w:tc>
      </w:tr>
      <w:tr w:rsidR="00F41DE7" w:rsidRPr="004A3838" w:rsidTr="00040481">
        <w:tc>
          <w:tcPr>
            <w:tcW w:w="3686" w:type="dxa"/>
            <w:tcBorders>
              <w:left w:val="single" w:sz="8" w:space="0" w:color="000000"/>
              <w:bottom w:val="single" w:sz="8" w:space="0" w:color="000000"/>
            </w:tcBorders>
          </w:tcPr>
          <w:p w:rsidR="00F41DE7" w:rsidRPr="004A3838" w:rsidRDefault="00F41DE7" w:rsidP="004A3838">
            <w:pPr>
              <w:pStyle w:val="TableContents"/>
              <w:rPr>
                <w:rFonts w:asciiTheme="minorHAnsi" w:hAnsiTheme="minorHAnsi"/>
                <w:sz w:val="22"/>
                <w:szCs w:val="22"/>
              </w:rPr>
            </w:pPr>
          </w:p>
        </w:tc>
        <w:tc>
          <w:tcPr>
            <w:tcW w:w="5944" w:type="dxa"/>
            <w:tcBorders>
              <w:left w:val="single" w:sz="8" w:space="0" w:color="000000"/>
              <w:bottom w:val="single" w:sz="8" w:space="0" w:color="000000"/>
              <w:right w:val="single" w:sz="8" w:space="0" w:color="000000"/>
            </w:tcBorders>
          </w:tcPr>
          <w:p w:rsidR="00F41DE7" w:rsidRPr="004A3838" w:rsidRDefault="00F41DE7" w:rsidP="004A3838">
            <w:pPr>
              <w:pStyle w:val="TableContents"/>
              <w:rPr>
                <w:rFonts w:asciiTheme="minorHAnsi" w:hAnsiTheme="minorHAnsi"/>
                <w:sz w:val="22"/>
                <w:szCs w:val="22"/>
              </w:rPr>
            </w:pPr>
          </w:p>
        </w:tc>
      </w:tr>
      <w:tr w:rsidR="00F41DE7" w:rsidRPr="004A3838" w:rsidTr="00040481">
        <w:tc>
          <w:tcPr>
            <w:tcW w:w="3686" w:type="dxa"/>
            <w:tcBorders>
              <w:left w:val="single" w:sz="8" w:space="0" w:color="000000"/>
              <w:bottom w:val="single" w:sz="8" w:space="0" w:color="000000"/>
            </w:tcBorders>
          </w:tcPr>
          <w:p w:rsidR="00F41DE7" w:rsidRPr="004A3838" w:rsidRDefault="00F41DE7" w:rsidP="004A3838">
            <w:pPr>
              <w:pStyle w:val="TableContents"/>
              <w:rPr>
                <w:rFonts w:asciiTheme="minorHAnsi" w:hAnsiTheme="minorHAnsi"/>
                <w:sz w:val="22"/>
                <w:szCs w:val="22"/>
              </w:rPr>
            </w:pPr>
          </w:p>
        </w:tc>
        <w:tc>
          <w:tcPr>
            <w:tcW w:w="5944" w:type="dxa"/>
            <w:tcBorders>
              <w:left w:val="single" w:sz="8" w:space="0" w:color="000000"/>
              <w:bottom w:val="single" w:sz="8" w:space="0" w:color="000000"/>
              <w:right w:val="single" w:sz="8" w:space="0" w:color="000000"/>
            </w:tcBorders>
          </w:tcPr>
          <w:p w:rsidR="00F41DE7" w:rsidRPr="004A3838" w:rsidRDefault="00F41DE7" w:rsidP="004A3838">
            <w:pPr>
              <w:pStyle w:val="TableContents"/>
              <w:rPr>
                <w:rFonts w:asciiTheme="minorHAnsi" w:hAnsiTheme="minorHAnsi"/>
                <w:sz w:val="22"/>
                <w:szCs w:val="22"/>
              </w:rPr>
            </w:pPr>
          </w:p>
        </w:tc>
      </w:tr>
    </w:tbl>
    <w:p w:rsidR="00AA6C96" w:rsidRPr="004A3838" w:rsidRDefault="00AA6C96">
      <w:pPr>
        <w:pStyle w:val="BodyText"/>
        <w:rPr>
          <w:rFonts w:asciiTheme="minorHAnsi" w:hAnsiTheme="minorHAnsi"/>
          <w:sz w:val="22"/>
          <w:szCs w:val="22"/>
        </w:rPr>
      </w:pPr>
    </w:p>
    <w:p w:rsidR="00AA6C96" w:rsidRPr="004A3838" w:rsidRDefault="00AA6C96">
      <w:pPr>
        <w:pStyle w:val="BodyText"/>
        <w:rPr>
          <w:rFonts w:asciiTheme="minorHAnsi" w:hAnsiTheme="minorHAnsi"/>
          <w:sz w:val="22"/>
          <w:szCs w:val="22"/>
        </w:rPr>
      </w:pPr>
    </w:p>
    <w:p w:rsidR="00AA6C96" w:rsidRPr="004A3838" w:rsidRDefault="00F41DE7">
      <w:pPr>
        <w:pStyle w:val="BodyText"/>
        <w:rPr>
          <w:rFonts w:asciiTheme="minorHAnsi" w:hAnsiTheme="minorHAnsi"/>
          <w:sz w:val="22"/>
          <w:szCs w:val="22"/>
        </w:rPr>
      </w:pPr>
      <w:r>
        <w:rPr>
          <w:rFonts w:asciiTheme="minorHAnsi" w:hAnsiTheme="minorHAnsi"/>
          <w:b/>
          <w:sz w:val="22"/>
          <w:szCs w:val="22"/>
        </w:rPr>
        <w:t xml:space="preserve">Dean(s) </w:t>
      </w:r>
      <w:r w:rsidR="00E77A6F">
        <w:rPr>
          <w:rFonts w:asciiTheme="minorHAnsi" w:hAnsiTheme="minorHAnsi"/>
          <w:b/>
          <w:sz w:val="22"/>
          <w:szCs w:val="22"/>
        </w:rPr>
        <w:t xml:space="preserve">and AVP Research &amp; Graduate Studies </w:t>
      </w:r>
      <w:r>
        <w:rPr>
          <w:rFonts w:asciiTheme="minorHAnsi" w:hAnsiTheme="minorHAnsi"/>
          <w:b/>
          <w:sz w:val="22"/>
          <w:szCs w:val="22"/>
        </w:rPr>
        <w:t>Approval:</w:t>
      </w:r>
    </w:p>
    <w:p w:rsidR="00040481" w:rsidRDefault="00F41DE7">
      <w:pPr>
        <w:pStyle w:val="BodyText"/>
        <w:spacing w:after="283"/>
        <w:rPr>
          <w:rFonts w:asciiTheme="minorHAnsi" w:hAnsiTheme="minorHAnsi"/>
          <w:sz w:val="22"/>
          <w:szCs w:val="22"/>
        </w:rPr>
      </w:pPr>
      <w:bookmarkStart w:id="0" w:name="OLE_LINK1"/>
      <w:bookmarkEnd w:id="0"/>
      <w:r>
        <w:rPr>
          <w:rFonts w:asciiTheme="minorHAnsi" w:hAnsiTheme="minorHAnsi"/>
          <w:sz w:val="22"/>
          <w:szCs w:val="22"/>
        </w:rPr>
        <w:br/>
        <w:t xml:space="preserve">_______________________________________ </w:t>
      </w:r>
      <w:r>
        <w:rPr>
          <w:rFonts w:asciiTheme="minorHAnsi" w:hAnsiTheme="minorHAnsi"/>
          <w:sz w:val="22"/>
          <w:szCs w:val="22"/>
        </w:rPr>
        <w:tab/>
      </w:r>
      <w:r>
        <w:rPr>
          <w:rFonts w:asciiTheme="minorHAnsi" w:hAnsiTheme="minorHAnsi"/>
          <w:sz w:val="22"/>
          <w:szCs w:val="22"/>
        </w:rPr>
        <w:tab/>
        <w:t>_________</w:t>
      </w:r>
      <w:r w:rsidR="00040481">
        <w:rPr>
          <w:rFonts w:asciiTheme="minorHAnsi" w:hAnsiTheme="minorHAnsi"/>
          <w:sz w:val="22"/>
          <w:szCs w:val="22"/>
        </w:rPr>
        <w:t>_________________________</w:t>
      </w:r>
      <w:r w:rsidR="00040481">
        <w:rPr>
          <w:rFonts w:asciiTheme="minorHAnsi" w:hAnsiTheme="minorHAnsi"/>
          <w:sz w:val="22"/>
          <w:szCs w:val="22"/>
        </w:rPr>
        <w:br/>
        <w:t xml:space="preserve">Dean(s) </w:t>
      </w:r>
      <w:proofErr w:type="gramStart"/>
      <w:r w:rsidR="00040481">
        <w:rPr>
          <w:rFonts w:asciiTheme="minorHAnsi" w:hAnsiTheme="minorHAnsi"/>
          <w:sz w:val="22"/>
          <w:szCs w:val="22"/>
        </w:rPr>
        <w:t>signature</w:t>
      </w:r>
      <w:proofErr w:type="gramEnd"/>
      <w:r w:rsidR="00040481">
        <w:rPr>
          <w:rFonts w:asciiTheme="minorHAnsi" w:hAnsiTheme="minorHAnsi"/>
          <w:sz w:val="22"/>
          <w:szCs w:val="22"/>
        </w:rPr>
        <w:tab/>
      </w:r>
      <w:r w:rsidR="00040481">
        <w:rPr>
          <w:rFonts w:asciiTheme="minorHAnsi" w:hAnsiTheme="minorHAnsi"/>
          <w:sz w:val="22"/>
          <w:szCs w:val="22"/>
        </w:rPr>
        <w:tab/>
      </w:r>
      <w:r w:rsidR="00040481">
        <w:rPr>
          <w:rFonts w:asciiTheme="minorHAnsi" w:hAnsiTheme="minorHAnsi"/>
          <w:sz w:val="22"/>
          <w:szCs w:val="22"/>
        </w:rPr>
        <w:tab/>
      </w:r>
      <w:r w:rsidR="00040481">
        <w:rPr>
          <w:rFonts w:asciiTheme="minorHAnsi" w:hAnsiTheme="minorHAnsi"/>
          <w:sz w:val="22"/>
          <w:szCs w:val="22"/>
        </w:rPr>
        <w:tab/>
      </w:r>
      <w:r w:rsidR="00040481">
        <w:rPr>
          <w:rFonts w:asciiTheme="minorHAnsi" w:hAnsiTheme="minorHAnsi"/>
          <w:sz w:val="22"/>
          <w:szCs w:val="22"/>
        </w:rPr>
        <w:tab/>
      </w:r>
      <w:r w:rsidR="00040481">
        <w:rPr>
          <w:rFonts w:asciiTheme="minorHAnsi" w:hAnsiTheme="minorHAnsi"/>
          <w:sz w:val="22"/>
          <w:szCs w:val="22"/>
        </w:rPr>
        <w:tab/>
      </w:r>
      <w:r w:rsidR="00E77A6F">
        <w:rPr>
          <w:rFonts w:asciiTheme="minorHAnsi" w:hAnsiTheme="minorHAnsi"/>
          <w:sz w:val="22"/>
          <w:szCs w:val="22"/>
        </w:rPr>
        <w:t>Date</w:t>
      </w:r>
    </w:p>
    <w:p w:rsidR="00040481" w:rsidRPr="00040481" w:rsidRDefault="00040481">
      <w:pPr>
        <w:pStyle w:val="BodyText"/>
        <w:spacing w:after="283"/>
        <w:rPr>
          <w:rFonts w:asciiTheme="minorHAnsi" w:hAnsiTheme="minorHAnsi"/>
          <w:sz w:val="22"/>
          <w:szCs w:val="22"/>
        </w:rPr>
      </w:pPr>
      <w:r>
        <w:rPr>
          <w:rFonts w:asciiTheme="minorHAnsi" w:hAnsiTheme="minorHAnsi"/>
          <w:sz w:val="22"/>
          <w:szCs w:val="22"/>
        </w:rPr>
        <w:t xml:space="preserve">_______________________________________ </w:t>
      </w:r>
      <w:r>
        <w:rPr>
          <w:rFonts w:asciiTheme="minorHAnsi" w:hAnsiTheme="minorHAnsi"/>
          <w:sz w:val="22"/>
          <w:szCs w:val="22"/>
        </w:rPr>
        <w:tab/>
      </w:r>
      <w:r>
        <w:rPr>
          <w:rFonts w:asciiTheme="minorHAnsi" w:hAnsiTheme="minorHAnsi"/>
          <w:sz w:val="22"/>
          <w:szCs w:val="22"/>
        </w:rPr>
        <w:tab/>
        <w:t>__________________________________</w:t>
      </w:r>
      <w:r>
        <w:rPr>
          <w:rFonts w:asciiTheme="minorHAnsi" w:hAnsiTheme="minorHAnsi"/>
          <w:sz w:val="22"/>
          <w:szCs w:val="22"/>
        </w:rPr>
        <w:br/>
      </w:r>
      <w:r w:rsidR="00E77A6F">
        <w:rPr>
          <w:rFonts w:asciiTheme="minorHAnsi" w:hAnsiTheme="minorHAnsi"/>
          <w:sz w:val="22"/>
          <w:szCs w:val="22"/>
        </w:rPr>
        <w:t>AVP Research &amp; Graduate Studies</w:t>
      </w:r>
      <w:r>
        <w:rPr>
          <w:rFonts w:asciiTheme="minorHAnsi" w:hAnsiTheme="minorHAnsi"/>
          <w:sz w:val="22"/>
          <w:szCs w:val="22"/>
        </w:rPr>
        <w:t xml:space="preserve"> signature</w:t>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t>Date</w:t>
      </w:r>
      <w:r>
        <w:rPr>
          <w:rFonts w:asciiTheme="minorHAnsi" w:hAnsiTheme="minorHAnsi"/>
          <w:sz w:val="22"/>
          <w:szCs w:val="22"/>
        </w:rPr>
        <w:br/>
      </w:r>
      <w:r w:rsidR="00F41DE7">
        <w:rPr>
          <w:rFonts w:asciiTheme="minorHAnsi" w:hAnsiTheme="minorHAnsi"/>
          <w:sz w:val="22"/>
          <w:szCs w:val="22"/>
        </w:rPr>
        <w:br/>
      </w:r>
    </w:p>
    <w:p w:rsidR="006D54D3" w:rsidRPr="00735C70" w:rsidRDefault="006D54D3" w:rsidP="006D54D3">
      <w:pPr>
        <w:rPr>
          <w:rFonts w:ascii="Arial" w:hAnsi="Arial" w:cs="Arial"/>
          <w:sz w:val="28"/>
          <w:szCs w:val="28"/>
          <w:lang w:val="en-CA"/>
        </w:rPr>
      </w:pPr>
      <w:r>
        <w:rPr>
          <w:rFonts w:ascii="Arial" w:hAnsi="Arial" w:cs="Arial"/>
          <w:sz w:val="28"/>
          <w:szCs w:val="28"/>
          <w:lang w:val="en-CA"/>
        </w:rPr>
        <w:lastRenderedPageBreak/>
        <w:t>PWG Membership, and Duties of the PWG C</w:t>
      </w:r>
      <w:r w:rsidRPr="00735C70">
        <w:rPr>
          <w:rFonts w:ascii="Arial" w:hAnsi="Arial" w:cs="Arial"/>
          <w:sz w:val="28"/>
          <w:szCs w:val="28"/>
          <w:lang w:val="en-CA"/>
        </w:rPr>
        <w:t>hair</w:t>
      </w:r>
    </w:p>
    <w:p w:rsidR="006D54D3" w:rsidRPr="006D54D3" w:rsidRDefault="006D54D3" w:rsidP="006D54D3">
      <w:pPr>
        <w:spacing w:before="100" w:beforeAutospacing="1" w:after="120"/>
        <w:rPr>
          <w:rFonts w:asciiTheme="minorHAnsi" w:hAnsiTheme="minorHAnsi"/>
          <w:color w:val="000000"/>
          <w:sz w:val="22"/>
        </w:rPr>
      </w:pPr>
      <w:r w:rsidRPr="006D54D3">
        <w:rPr>
          <w:rFonts w:asciiTheme="minorHAnsi" w:hAnsiTheme="minorHAnsi"/>
          <w:color w:val="000000"/>
          <w:sz w:val="22"/>
        </w:rPr>
        <w:t xml:space="preserve">A Program Working Group (PWG) is a formally-approved group of faculty members responsible for the development of a new program. </w:t>
      </w:r>
    </w:p>
    <w:p w:rsidR="006D54D3" w:rsidRPr="006D54D3" w:rsidRDefault="006D54D3" w:rsidP="006D54D3">
      <w:pPr>
        <w:spacing w:after="120"/>
        <w:rPr>
          <w:rFonts w:asciiTheme="minorHAnsi" w:hAnsiTheme="minorHAnsi"/>
          <w:sz w:val="22"/>
        </w:rPr>
      </w:pPr>
      <w:r w:rsidRPr="006D54D3">
        <w:rPr>
          <w:rFonts w:asciiTheme="minorHAnsi" w:hAnsiTheme="minorHAnsi"/>
          <w:sz w:val="22"/>
        </w:rPr>
        <w:t>Once the membership of a PWG has been approved by the Dean(s), additional members should be invited to join only with the approval of the Dean(s), and with the approval of the AVP Research, Engagement, and Graduate Studies. Revisions to the membership of a PWG may also be made by the Dean(s) responsible. The Program Dev</w:t>
      </w:r>
      <w:r w:rsidR="00E05E4C">
        <w:rPr>
          <w:rFonts w:asciiTheme="minorHAnsi" w:hAnsiTheme="minorHAnsi"/>
          <w:sz w:val="22"/>
        </w:rPr>
        <w:t>elopment and Quality Assurance o</w:t>
      </w:r>
      <w:bookmarkStart w:id="1" w:name="_GoBack"/>
      <w:bookmarkEnd w:id="1"/>
      <w:r w:rsidRPr="006D54D3">
        <w:rPr>
          <w:rFonts w:asciiTheme="minorHAnsi" w:hAnsiTheme="minorHAnsi"/>
          <w:sz w:val="22"/>
        </w:rPr>
        <w:t xml:space="preserve">ffice (PDQA) must be informed of any changes in the membership of a PWG. </w:t>
      </w:r>
    </w:p>
    <w:p w:rsidR="006D54D3" w:rsidRPr="006D54D3" w:rsidRDefault="006D54D3" w:rsidP="006D54D3">
      <w:pPr>
        <w:spacing w:after="120"/>
        <w:rPr>
          <w:rFonts w:asciiTheme="minorHAnsi" w:hAnsiTheme="minorHAnsi"/>
          <w:color w:val="000000"/>
          <w:sz w:val="22"/>
        </w:rPr>
      </w:pPr>
      <w:r w:rsidRPr="006D54D3">
        <w:rPr>
          <w:rFonts w:asciiTheme="minorHAnsi" w:hAnsiTheme="minorHAnsi"/>
          <w:b/>
          <w:sz w:val="22"/>
        </w:rPr>
        <w:t>Membership:</w:t>
      </w:r>
      <w:r w:rsidRPr="006D54D3">
        <w:rPr>
          <w:rFonts w:asciiTheme="minorHAnsi" w:hAnsiTheme="minorHAnsi"/>
          <w:sz w:val="22"/>
        </w:rPr>
        <w:t xml:space="preserve"> </w:t>
      </w:r>
      <w:r w:rsidRPr="006D54D3">
        <w:rPr>
          <w:rFonts w:asciiTheme="minorHAnsi" w:hAnsiTheme="minorHAnsi"/>
          <w:color w:val="000000"/>
          <w:sz w:val="22"/>
        </w:rPr>
        <w:t xml:space="preserve">The PWG should include at least three faculty members with permanent appointments who have teaching or research expertise in the subject area. Faculty members with other forms of appointments (e.g. Limited Term Appointment [LTA], sessional, adjunct) may be included in the PWG membership, but at least three of the faculty members on the committee should have permanent appointments.  If a new program is entirely discipline-based, the PWG should include at least one additional faculty member from another discipline, with that individual having teaching or research expertise in the subject area or a related area. </w:t>
      </w:r>
    </w:p>
    <w:p w:rsidR="006D54D3" w:rsidRPr="006D54D3" w:rsidRDefault="00E05E4C" w:rsidP="006D54D3">
      <w:pPr>
        <w:spacing w:after="120"/>
        <w:rPr>
          <w:rFonts w:asciiTheme="minorHAnsi" w:hAnsiTheme="minorHAnsi"/>
          <w:sz w:val="22"/>
        </w:rPr>
      </w:pPr>
      <w:r>
        <w:rPr>
          <w:rFonts w:asciiTheme="minorHAnsi" w:hAnsiTheme="minorHAnsi"/>
          <w:color w:val="000000"/>
          <w:sz w:val="22"/>
        </w:rPr>
        <w:t xml:space="preserve">The Dean(s) </w:t>
      </w:r>
      <w:r w:rsidR="006D54D3" w:rsidRPr="006D54D3">
        <w:rPr>
          <w:rFonts w:asciiTheme="minorHAnsi" w:hAnsiTheme="minorHAnsi"/>
          <w:color w:val="000000"/>
          <w:sz w:val="22"/>
        </w:rPr>
        <w:t xml:space="preserve">and the AVP </w:t>
      </w:r>
      <w:r>
        <w:rPr>
          <w:rFonts w:asciiTheme="minorHAnsi" w:hAnsiTheme="minorHAnsi"/>
          <w:color w:val="000000"/>
          <w:sz w:val="22"/>
        </w:rPr>
        <w:t>(</w:t>
      </w:r>
      <w:r w:rsidR="006D54D3" w:rsidRPr="006D54D3">
        <w:rPr>
          <w:rFonts w:asciiTheme="minorHAnsi" w:hAnsiTheme="minorHAnsi"/>
          <w:color w:val="000000"/>
          <w:sz w:val="22"/>
        </w:rPr>
        <w:t>in the case of graduate programs) may also form a Reference group to assist the PWG in its work. A Reference group includes faculty members or others who can act as a resource for the PWG while it develops the concept paper, or while the program proposal goes through the approval process. The PWG Chair acts as the liaison with the Reference group.</w:t>
      </w:r>
    </w:p>
    <w:p w:rsidR="006D54D3" w:rsidRPr="006D54D3" w:rsidRDefault="006D54D3" w:rsidP="006D54D3">
      <w:pPr>
        <w:spacing w:after="120"/>
        <w:rPr>
          <w:rFonts w:asciiTheme="minorHAnsi" w:hAnsiTheme="minorHAnsi"/>
          <w:color w:val="000000"/>
          <w:sz w:val="22"/>
        </w:rPr>
      </w:pPr>
      <w:r w:rsidRPr="006D54D3">
        <w:rPr>
          <w:rFonts w:asciiTheme="minorHAnsi" w:hAnsiTheme="minorHAnsi"/>
          <w:color w:val="000000"/>
          <w:sz w:val="22"/>
        </w:rPr>
        <w:t>In addition to these minimum requirements, Deans and programs should consider the following factors in selecting PWG members:</w:t>
      </w:r>
    </w:p>
    <w:p w:rsidR="006D54D3" w:rsidRPr="006D54D3" w:rsidRDefault="006D54D3" w:rsidP="006D54D3">
      <w:pPr>
        <w:numPr>
          <w:ilvl w:val="0"/>
          <w:numId w:val="2"/>
        </w:numPr>
        <w:spacing w:before="0" w:after="120"/>
        <w:ind w:left="714" w:hanging="357"/>
        <w:rPr>
          <w:rFonts w:asciiTheme="minorHAnsi" w:hAnsiTheme="minorHAnsi"/>
          <w:sz w:val="22"/>
          <w:lang w:val="en-CA"/>
        </w:rPr>
      </w:pPr>
      <w:r w:rsidRPr="006D54D3">
        <w:rPr>
          <w:rFonts w:asciiTheme="minorHAnsi" w:hAnsiTheme="minorHAnsi"/>
          <w:b/>
          <w:color w:val="000000"/>
          <w:sz w:val="22"/>
          <w:lang w:val="en-CA"/>
        </w:rPr>
        <w:t>Size</w:t>
      </w:r>
      <w:r w:rsidRPr="006D54D3">
        <w:rPr>
          <w:rFonts w:asciiTheme="minorHAnsi" w:hAnsiTheme="minorHAnsi"/>
          <w:color w:val="000000"/>
          <w:sz w:val="22"/>
          <w:lang w:val="en-CA"/>
        </w:rPr>
        <w:t xml:space="preserve">. The number of people involved in the PWG must be manageable to facilitate scheduling of meetings and active participation by all. Four to eight members is a comfortable size. </w:t>
      </w:r>
      <w:r w:rsidRPr="006D54D3">
        <w:rPr>
          <w:rFonts w:asciiTheme="minorHAnsi" w:hAnsiTheme="minorHAnsi"/>
          <w:sz w:val="22"/>
          <w:lang w:val="en-CA"/>
        </w:rPr>
        <w:t xml:space="preserve">Consider forming a Reference group if you wish to involve a larger number of people. </w:t>
      </w:r>
    </w:p>
    <w:p w:rsidR="006D54D3" w:rsidRPr="006D54D3" w:rsidRDefault="006D54D3" w:rsidP="006D54D3">
      <w:pPr>
        <w:numPr>
          <w:ilvl w:val="0"/>
          <w:numId w:val="2"/>
        </w:numPr>
        <w:spacing w:before="0" w:after="120"/>
        <w:ind w:left="714" w:hanging="357"/>
        <w:rPr>
          <w:rFonts w:asciiTheme="minorHAnsi" w:hAnsiTheme="minorHAnsi"/>
          <w:sz w:val="22"/>
          <w:lang w:val="en-CA"/>
        </w:rPr>
      </w:pPr>
      <w:r w:rsidRPr="006D54D3">
        <w:rPr>
          <w:rFonts w:asciiTheme="minorHAnsi" w:hAnsiTheme="minorHAnsi"/>
          <w:b/>
          <w:color w:val="000000"/>
          <w:sz w:val="22"/>
          <w:lang w:val="en-CA"/>
        </w:rPr>
        <w:t>Expertise</w:t>
      </w:r>
      <w:r w:rsidRPr="006D54D3">
        <w:rPr>
          <w:rFonts w:asciiTheme="minorHAnsi" w:hAnsiTheme="minorHAnsi"/>
          <w:color w:val="000000"/>
          <w:sz w:val="22"/>
          <w:lang w:val="en-CA"/>
        </w:rPr>
        <w:t xml:space="preserve">. Members of a PWG should have relevant teaching and/or research experience and knowledge in the subject area of the new program. </w:t>
      </w:r>
      <w:r w:rsidRPr="006D54D3">
        <w:rPr>
          <w:rFonts w:asciiTheme="minorHAnsi" w:hAnsiTheme="minorHAnsi"/>
          <w:color w:val="000000"/>
          <w:sz w:val="22"/>
        </w:rPr>
        <w:t>The permanent faculty members participating in a PWG will normally play a key role in delivering and</w:t>
      </w:r>
      <w:r w:rsidRPr="006D54D3">
        <w:rPr>
          <w:rFonts w:asciiTheme="minorHAnsi" w:hAnsiTheme="minorHAnsi"/>
          <w:color w:val="000000"/>
          <w:sz w:val="22"/>
          <w:lang w:val="en-CA"/>
        </w:rPr>
        <w:t>/or administering the new program.</w:t>
      </w:r>
    </w:p>
    <w:p w:rsidR="006D54D3" w:rsidRPr="006D54D3" w:rsidRDefault="006D54D3" w:rsidP="006D54D3">
      <w:pPr>
        <w:numPr>
          <w:ilvl w:val="0"/>
          <w:numId w:val="2"/>
        </w:numPr>
        <w:spacing w:before="100" w:beforeAutospacing="1" w:after="120"/>
        <w:ind w:left="714" w:hanging="357"/>
        <w:rPr>
          <w:rFonts w:asciiTheme="minorHAnsi" w:hAnsiTheme="minorHAnsi"/>
          <w:color w:val="000000"/>
          <w:sz w:val="22"/>
          <w:lang w:val="en-CA"/>
        </w:rPr>
      </w:pPr>
      <w:r w:rsidRPr="006D54D3">
        <w:rPr>
          <w:rFonts w:asciiTheme="minorHAnsi" w:hAnsiTheme="minorHAnsi"/>
          <w:b/>
          <w:color w:val="000000"/>
          <w:sz w:val="22"/>
          <w:lang w:val="en-CA"/>
        </w:rPr>
        <w:t>Continuity</w:t>
      </w:r>
      <w:r w:rsidRPr="006D54D3">
        <w:rPr>
          <w:rFonts w:asciiTheme="minorHAnsi" w:hAnsiTheme="minorHAnsi"/>
          <w:color w:val="000000"/>
          <w:sz w:val="22"/>
          <w:lang w:val="en-CA"/>
        </w:rPr>
        <w:t xml:space="preserve">. At least three PWG members should be tenured or tenure-track faculty members who have a continuing commitment to the department or area which will offer the proposed program. At the discretion of the Dean, other faculty members, such as adjunct professors, sessional instructors, or instructors with Limited Term Appointments (LTAs) with expertise in the relevant subject area may also participate in the PWG. </w:t>
      </w:r>
    </w:p>
    <w:p w:rsidR="006D54D3" w:rsidRPr="006D54D3" w:rsidRDefault="006D54D3" w:rsidP="006D54D3">
      <w:pPr>
        <w:numPr>
          <w:ilvl w:val="0"/>
          <w:numId w:val="2"/>
        </w:numPr>
        <w:spacing w:before="100" w:beforeAutospacing="1" w:after="120"/>
        <w:ind w:left="714" w:hanging="357"/>
        <w:rPr>
          <w:rFonts w:asciiTheme="minorHAnsi" w:hAnsiTheme="minorHAnsi"/>
          <w:color w:val="000000"/>
          <w:sz w:val="22"/>
          <w:lang w:val="en-CA"/>
        </w:rPr>
      </w:pPr>
      <w:r w:rsidRPr="006D54D3">
        <w:rPr>
          <w:rFonts w:asciiTheme="minorHAnsi" w:hAnsiTheme="minorHAnsi"/>
          <w:b/>
          <w:color w:val="000000"/>
          <w:sz w:val="22"/>
          <w:lang w:val="en-CA"/>
        </w:rPr>
        <w:t>Representation</w:t>
      </w:r>
      <w:r w:rsidRPr="006D54D3">
        <w:rPr>
          <w:rFonts w:asciiTheme="minorHAnsi" w:hAnsiTheme="minorHAnsi"/>
          <w:color w:val="000000"/>
          <w:sz w:val="22"/>
          <w:lang w:val="en-CA"/>
        </w:rPr>
        <w:t>. If the proposed new program is interdisciplinary, the PWG should include members who can be effective liaisons with their respective disciplines or departments. PWG members are responsible for ensuring the departments or disciplines they represent are kept informed as the program is developed. The departments or disciplines are not required to approve the emerging new curriculum, but should be aware of it. For both interdisciplinary and disciplinary-based programs, areas that offer service courses to the new program or that may have an interest in the program should be consulted during the program development process, but representatives from those areas are not necessarily included on the PWG.</w:t>
      </w:r>
    </w:p>
    <w:p w:rsidR="006D54D3" w:rsidRPr="006D54D3" w:rsidRDefault="006D54D3" w:rsidP="006D54D3">
      <w:pPr>
        <w:numPr>
          <w:ilvl w:val="0"/>
          <w:numId w:val="2"/>
        </w:numPr>
        <w:spacing w:before="100" w:beforeAutospacing="1" w:after="120"/>
        <w:ind w:left="714" w:hanging="357"/>
        <w:rPr>
          <w:rFonts w:asciiTheme="minorHAnsi" w:hAnsiTheme="minorHAnsi"/>
          <w:color w:val="000000"/>
          <w:sz w:val="22"/>
          <w:lang w:val="en-CA"/>
        </w:rPr>
      </w:pPr>
      <w:r w:rsidRPr="006D54D3">
        <w:rPr>
          <w:rFonts w:asciiTheme="minorHAnsi" w:hAnsiTheme="minorHAnsi"/>
          <w:b/>
          <w:color w:val="000000"/>
          <w:sz w:val="22"/>
          <w:lang w:val="en-CA"/>
        </w:rPr>
        <w:t>Team work</w:t>
      </w:r>
      <w:r w:rsidRPr="006D54D3">
        <w:rPr>
          <w:rFonts w:asciiTheme="minorHAnsi" w:hAnsiTheme="minorHAnsi"/>
          <w:color w:val="000000"/>
          <w:sz w:val="22"/>
          <w:lang w:val="en-CA"/>
        </w:rPr>
        <w:t>. All PWG members should be willing to work together in a respectful, collaborative and professional manner; to make themselves available for meetings; and to contribute to the tasks to be accomplished in the program development and approval process.</w:t>
      </w:r>
    </w:p>
    <w:p w:rsidR="006D54D3" w:rsidRPr="006D54D3" w:rsidRDefault="006D54D3" w:rsidP="006D54D3">
      <w:pPr>
        <w:spacing w:before="120" w:after="120"/>
        <w:rPr>
          <w:rFonts w:asciiTheme="minorHAnsi" w:hAnsiTheme="minorHAnsi"/>
          <w:color w:val="000000"/>
          <w:sz w:val="22"/>
          <w:lang w:val="en-CA"/>
        </w:rPr>
      </w:pPr>
    </w:p>
    <w:p w:rsidR="00FA6451" w:rsidRDefault="00FA6451" w:rsidP="006D54D3">
      <w:pPr>
        <w:spacing w:after="0"/>
        <w:rPr>
          <w:rFonts w:asciiTheme="minorHAnsi" w:hAnsiTheme="minorHAnsi"/>
          <w:b/>
          <w:color w:val="000000"/>
          <w:sz w:val="22"/>
          <w:lang w:val="en-CA"/>
        </w:rPr>
      </w:pPr>
    </w:p>
    <w:p w:rsidR="00FA6451" w:rsidRDefault="00FA6451" w:rsidP="006D54D3">
      <w:pPr>
        <w:spacing w:after="0"/>
        <w:rPr>
          <w:rFonts w:asciiTheme="minorHAnsi" w:hAnsiTheme="minorHAnsi"/>
          <w:b/>
          <w:color w:val="000000"/>
          <w:sz w:val="22"/>
          <w:lang w:val="en-CA"/>
        </w:rPr>
      </w:pPr>
    </w:p>
    <w:p w:rsidR="00FA6451" w:rsidRDefault="00FA6451" w:rsidP="006D54D3">
      <w:pPr>
        <w:spacing w:after="0"/>
        <w:rPr>
          <w:rFonts w:asciiTheme="minorHAnsi" w:hAnsiTheme="minorHAnsi"/>
          <w:b/>
          <w:color w:val="000000"/>
          <w:sz w:val="22"/>
          <w:lang w:val="en-CA"/>
        </w:rPr>
      </w:pPr>
    </w:p>
    <w:p w:rsidR="00FA6451" w:rsidRDefault="00FA6451" w:rsidP="006D54D3">
      <w:pPr>
        <w:spacing w:after="0"/>
        <w:rPr>
          <w:rFonts w:asciiTheme="minorHAnsi" w:hAnsiTheme="minorHAnsi"/>
          <w:b/>
          <w:color w:val="000000"/>
          <w:sz w:val="22"/>
          <w:lang w:val="en-CA"/>
        </w:rPr>
      </w:pPr>
    </w:p>
    <w:p w:rsidR="006D54D3" w:rsidRPr="006D54D3" w:rsidRDefault="006D54D3" w:rsidP="006D54D3">
      <w:pPr>
        <w:spacing w:after="0"/>
        <w:rPr>
          <w:rFonts w:asciiTheme="minorHAnsi" w:hAnsiTheme="minorHAnsi"/>
          <w:sz w:val="22"/>
        </w:rPr>
      </w:pPr>
      <w:r w:rsidRPr="006D54D3">
        <w:rPr>
          <w:rFonts w:asciiTheme="minorHAnsi" w:hAnsiTheme="minorHAnsi"/>
          <w:b/>
          <w:color w:val="000000"/>
          <w:sz w:val="22"/>
          <w:lang w:val="en-CA"/>
        </w:rPr>
        <w:t>Duties of the PWG Chair:</w:t>
      </w:r>
      <w:r w:rsidRPr="006D54D3">
        <w:rPr>
          <w:rFonts w:asciiTheme="minorHAnsi" w:hAnsiTheme="minorHAnsi"/>
          <w:sz w:val="22"/>
        </w:rPr>
        <w:t xml:space="preserve"> </w:t>
      </w:r>
    </w:p>
    <w:p w:rsidR="006D54D3" w:rsidRPr="006D54D3" w:rsidRDefault="006D54D3" w:rsidP="006D54D3">
      <w:pPr>
        <w:numPr>
          <w:ilvl w:val="0"/>
          <w:numId w:val="3"/>
        </w:numPr>
        <w:spacing w:before="120" w:after="120"/>
        <w:ind w:left="714" w:hanging="357"/>
        <w:rPr>
          <w:rFonts w:asciiTheme="minorHAnsi" w:hAnsiTheme="minorHAnsi"/>
          <w:sz w:val="22"/>
          <w:lang w:val="en-CA"/>
        </w:rPr>
      </w:pPr>
      <w:r w:rsidRPr="006D54D3">
        <w:rPr>
          <w:rFonts w:asciiTheme="minorHAnsi" w:hAnsiTheme="minorHAnsi"/>
          <w:sz w:val="22"/>
          <w:lang w:val="en-CA"/>
        </w:rPr>
        <w:t>The Chair will be respons</w:t>
      </w:r>
      <w:r w:rsidR="00E05E4C">
        <w:rPr>
          <w:rFonts w:asciiTheme="minorHAnsi" w:hAnsiTheme="minorHAnsi"/>
          <w:sz w:val="22"/>
          <w:lang w:val="en-CA"/>
        </w:rPr>
        <w:t>ible for working with the PDQA o</w:t>
      </w:r>
      <w:r w:rsidRPr="006D54D3">
        <w:rPr>
          <w:rFonts w:asciiTheme="minorHAnsi" w:hAnsiTheme="minorHAnsi"/>
          <w:sz w:val="22"/>
          <w:lang w:val="en-CA"/>
        </w:rPr>
        <w:t>ffice to ensure that program development proceeds at a reasonable pace, and for reporting to the Dean(s) on the progress of the proposal.</w:t>
      </w:r>
    </w:p>
    <w:p w:rsidR="006D54D3" w:rsidRPr="006D54D3" w:rsidRDefault="006D54D3" w:rsidP="00E05E4C">
      <w:pPr>
        <w:numPr>
          <w:ilvl w:val="0"/>
          <w:numId w:val="3"/>
        </w:numPr>
        <w:spacing w:before="120" w:after="120"/>
        <w:ind w:left="714" w:hanging="357"/>
        <w:rPr>
          <w:rFonts w:asciiTheme="minorHAnsi" w:hAnsiTheme="minorHAnsi"/>
          <w:b/>
          <w:color w:val="000000"/>
          <w:sz w:val="22"/>
          <w:lang w:val="en-CA"/>
        </w:rPr>
      </w:pPr>
      <w:r w:rsidRPr="006D54D3">
        <w:rPr>
          <w:rFonts w:asciiTheme="minorHAnsi" w:hAnsiTheme="minorHAnsi"/>
          <w:sz w:val="22"/>
          <w:lang w:val="en-CA"/>
        </w:rPr>
        <w:t>During the internal review and approval process, the chair or another PWG member will represent the PWG at all committee meetings where the proposal is dis</w:t>
      </w:r>
      <w:r w:rsidR="00E05E4C">
        <w:rPr>
          <w:rFonts w:asciiTheme="minorHAnsi" w:hAnsiTheme="minorHAnsi"/>
          <w:sz w:val="22"/>
          <w:lang w:val="en-CA"/>
        </w:rPr>
        <w:t xml:space="preserve">cussed (e.g. Faculty Council, </w:t>
      </w:r>
      <w:r w:rsidRPr="006D54D3">
        <w:rPr>
          <w:rFonts w:asciiTheme="minorHAnsi" w:hAnsiTheme="minorHAnsi"/>
          <w:sz w:val="22"/>
          <w:lang w:val="en-CA"/>
        </w:rPr>
        <w:t xml:space="preserve">Graduate Studies Committee, Senate Budget Committee, Academic Priorities &amp; Planning Committee, and Senate). </w:t>
      </w:r>
    </w:p>
    <w:p w:rsidR="006D54D3" w:rsidRPr="006D54D3" w:rsidRDefault="006D54D3" w:rsidP="006D54D3">
      <w:pPr>
        <w:numPr>
          <w:ilvl w:val="0"/>
          <w:numId w:val="3"/>
        </w:numPr>
        <w:spacing w:before="100" w:beforeAutospacing="1" w:after="100" w:afterAutospacing="1"/>
        <w:contextualSpacing/>
        <w:rPr>
          <w:rFonts w:asciiTheme="minorHAnsi" w:hAnsiTheme="minorHAnsi"/>
          <w:b/>
          <w:color w:val="000000"/>
          <w:sz w:val="22"/>
          <w:lang w:val="en-CA"/>
        </w:rPr>
      </w:pPr>
      <w:r w:rsidRPr="006D54D3">
        <w:rPr>
          <w:rFonts w:asciiTheme="minorHAnsi" w:hAnsiTheme="minorHAnsi"/>
          <w:sz w:val="22"/>
          <w:lang w:val="en-CA"/>
        </w:rPr>
        <w:t xml:space="preserve">The Chair and the PWG are responsible for ensuring that changes or revisions to the proposal requested during the approval process are incorporated into the program proposal in a timely manner. The PDQA office will support the PWG in this work. </w:t>
      </w:r>
    </w:p>
    <w:p w:rsidR="00040481" w:rsidRPr="006D54D3" w:rsidRDefault="00040481" w:rsidP="006D54D3">
      <w:pPr>
        <w:widowControl/>
        <w:suppressAutoHyphens w:val="0"/>
        <w:spacing w:before="0" w:after="200" w:line="276" w:lineRule="auto"/>
        <w:ind w:left="0" w:right="0"/>
        <w:rPr>
          <w:rFonts w:asciiTheme="minorHAnsi" w:hAnsiTheme="minorHAnsi"/>
          <w:b/>
          <w:color w:val="000000"/>
          <w:sz w:val="20"/>
          <w:szCs w:val="22"/>
          <w:lang w:val="en-CA" w:bidi="ar-SA"/>
        </w:rPr>
      </w:pPr>
    </w:p>
    <w:sectPr w:rsidR="00040481" w:rsidRPr="006D54D3" w:rsidSect="00040481">
      <w:headerReference w:type="default" r:id="rId8"/>
      <w:footnotePr>
        <w:pos w:val="beneathText"/>
      </w:footnotePr>
      <w:pgSz w:w="12240" w:h="15840"/>
      <w:pgMar w:top="567" w:right="1134" w:bottom="567" w:left="1134"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35CD" w:rsidRDefault="004F35CD" w:rsidP="006549EC">
      <w:pPr>
        <w:spacing w:before="0" w:after="0"/>
      </w:pPr>
      <w:r>
        <w:separator/>
      </w:r>
    </w:p>
  </w:endnote>
  <w:endnote w:type="continuationSeparator" w:id="0">
    <w:p w:rsidR="004F35CD" w:rsidRDefault="004F35CD" w:rsidP="006549E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orndale">
    <w:altName w:val="Times New Roman"/>
    <w:charset w:val="00"/>
    <w:family w:val="roman"/>
    <w:pitch w:val="variable"/>
  </w:font>
  <w:font w:name="HG Mincho Light J">
    <w:altName w:val="msmincho"/>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Albany">
    <w:altName w:val="Arial"/>
    <w:charset w:val="00"/>
    <w:family w:val="swiss"/>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35CD" w:rsidRDefault="004F35CD" w:rsidP="006549EC">
      <w:pPr>
        <w:spacing w:before="0" w:after="0"/>
      </w:pPr>
      <w:r>
        <w:separator/>
      </w:r>
    </w:p>
  </w:footnote>
  <w:footnote w:type="continuationSeparator" w:id="0">
    <w:p w:rsidR="004F35CD" w:rsidRDefault="004F35CD" w:rsidP="006549EC">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49EC" w:rsidRDefault="006549EC">
    <w:pPr>
      <w:pStyle w:val="Header"/>
    </w:pPr>
    <w:r>
      <w:rPr>
        <w:noProof/>
        <w:lang w:val="en-CA" w:bidi="ar-SA"/>
      </w:rPr>
      <w:drawing>
        <wp:anchor distT="0" distB="0" distL="114300" distR="114300" simplePos="0" relativeHeight="251657216" behindDoc="1" locked="1" layoutInCell="1" allowOverlap="1">
          <wp:simplePos x="0" y="0"/>
          <wp:positionH relativeFrom="page">
            <wp:posOffset>5461000</wp:posOffset>
          </wp:positionH>
          <wp:positionV relativeFrom="page">
            <wp:posOffset>304800</wp:posOffset>
          </wp:positionV>
          <wp:extent cx="2042795" cy="657225"/>
          <wp:effectExtent l="0" t="0" r="0" b="9525"/>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2795" cy="6572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FB4E22"/>
    <w:multiLevelType w:val="hybridMultilevel"/>
    <w:tmpl w:val="821832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7F814B01"/>
    <w:multiLevelType w:val="hybridMultilevel"/>
    <w:tmpl w:val="68CE133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attachedTemplate r:id="rId1"/>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8193"/>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838"/>
    <w:rsid w:val="00040481"/>
    <w:rsid w:val="000D015C"/>
    <w:rsid w:val="001A76CF"/>
    <w:rsid w:val="001F2BB3"/>
    <w:rsid w:val="002165E5"/>
    <w:rsid w:val="00265990"/>
    <w:rsid w:val="00272A1D"/>
    <w:rsid w:val="003F5F2E"/>
    <w:rsid w:val="00402A38"/>
    <w:rsid w:val="004A10D1"/>
    <w:rsid w:val="004A3838"/>
    <w:rsid w:val="004F35CD"/>
    <w:rsid w:val="00520613"/>
    <w:rsid w:val="006549EC"/>
    <w:rsid w:val="006A3816"/>
    <w:rsid w:val="006D54D3"/>
    <w:rsid w:val="006E3EA3"/>
    <w:rsid w:val="006E735E"/>
    <w:rsid w:val="009750D5"/>
    <w:rsid w:val="009B1318"/>
    <w:rsid w:val="00AA6C96"/>
    <w:rsid w:val="00BA4E5B"/>
    <w:rsid w:val="00C70B0E"/>
    <w:rsid w:val="00CF7D63"/>
    <w:rsid w:val="00D81E15"/>
    <w:rsid w:val="00DB0110"/>
    <w:rsid w:val="00E05E4C"/>
    <w:rsid w:val="00E77A6F"/>
    <w:rsid w:val="00F41DE7"/>
    <w:rsid w:val="00FA645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1917A10"/>
  <w15:docId w15:val="{D80C93BD-E60C-49FD-8501-4B1AD0A41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uppressAutoHyphens/>
      <w:spacing w:before="86" w:after="86"/>
      <w:ind w:left="86" w:right="86"/>
    </w:pPr>
    <w:rPr>
      <w:sz w:val="24"/>
      <w:szCs w:val="24"/>
      <w:lang w:val="en-US" w:bidi="he-IL"/>
    </w:rPr>
  </w:style>
  <w:style w:type="paragraph" w:styleId="Heading1">
    <w:name w:val="heading 1"/>
    <w:basedOn w:val="Heading"/>
    <w:next w:val="BodyText"/>
    <w:qFormat/>
    <w:pPr>
      <w:numPr>
        <w:numId w:val="1"/>
      </w:numPr>
      <w:outlineLvl w:val="0"/>
    </w:pPr>
    <w:rPr>
      <w:rFonts w:ascii="Thorndale" w:hAnsi="Thorndale"/>
      <w:b/>
      <w:bCs/>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Characters">
    <w:name w:val="Endnote Characters"/>
  </w:style>
  <w:style w:type="character" w:customStyle="1" w:styleId="FootnoteCharacters">
    <w:name w:val="Footnote Characters"/>
  </w:style>
  <w:style w:type="character" w:styleId="Hyperlink">
    <w:name w:val="Hyperlink"/>
    <w:semiHidden/>
    <w:rPr>
      <w:color w:val="000080"/>
      <w:u w:val="single"/>
    </w:rPr>
  </w:style>
  <w:style w:type="paragraph" w:customStyle="1" w:styleId="Heading">
    <w:name w:val="Heading"/>
    <w:basedOn w:val="Normal"/>
    <w:next w:val="BodyText"/>
    <w:pPr>
      <w:keepNext/>
      <w:spacing w:before="240" w:after="283"/>
    </w:pPr>
    <w:rPr>
      <w:rFonts w:ascii="Albany" w:eastAsia="HG Mincho Light J" w:hAnsi="Albany" w:cs="Arial Unicode MS"/>
      <w:sz w:val="28"/>
      <w:szCs w:val="28"/>
    </w:rPr>
  </w:style>
  <w:style w:type="paragraph" w:styleId="BodyText">
    <w:name w:val="Body Text"/>
    <w:basedOn w:val="Normal"/>
    <w:semiHidden/>
    <w:pPr>
      <w:spacing w:before="0" w:after="0"/>
      <w:ind w:left="0" w:right="0"/>
    </w:pPr>
  </w:style>
  <w:style w:type="paragraph" w:styleId="List">
    <w:name w:val="List"/>
    <w:basedOn w:val="BodyText"/>
    <w:semiHidden/>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customStyle="1" w:styleId="HorizontalLine">
    <w:name w:val="Horizontal Line"/>
    <w:basedOn w:val="Normal"/>
    <w:next w:val="BodyText"/>
    <w:pPr>
      <w:pBdr>
        <w:bottom w:val="double" w:sz="1" w:space="0" w:color="808080"/>
      </w:pBdr>
      <w:spacing w:before="0" w:after="283"/>
    </w:pPr>
    <w:rPr>
      <w:sz w:val="12"/>
    </w:rPr>
  </w:style>
  <w:style w:type="paragraph" w:styleId="EnvelopeReturn">
    <w:name w:val="envelope return"/>
    <w:basedOn w:val="Normal"/>
    <w:semiHidden/>
    <w:pPr>
      <w:spacing w:before="0" w:after="0"/>
    </w:pPr>
    <w:rPr>
      <w:i/>
    </w:rPr>
  </w:style>
  <w:style w:type="paragraph" w:customStyle="1" w:styleId="TableContents">
    <w:name w:val="Table Contents"/>
    <w:basedOn w:val="BodyText"/>
  </w:style>
  <w:style w:type="paragraph" w:styleId="Footer">
    <w:name w:val="footer"/>
    <w:basedOn w:val="Normal"/>
    <w:semiHidden/>
    <w:pPr>
      <w:suppressLineNumbers/>
      <w:tabs>
        <w:tab w:val="center" w:pos="4904"/>
        <w:tab w:val="right" w:pos="9723"/>
      </w:tabs>
    </w:pPr>
  </w:style>
  <w:style w:type="paragraph" w:styleId="Header">
    <w:name w:val="header"/>
    <w:basedOn w:val="Normal"/>
    <w:semiHidden/>
    <w:pPr>
      <w:suppressLineNumbers/>
      <w:tabs>
        <w:tab w:val="center" w:pos="4904"/>
        <w:tab w:val="right" w:pos="9723"/>
      </w:tabs>
    </w:pPr>
  </w:style>
  <w:style w:type="paragraph" w:customStyle="1" w:styleId="TableHeading">
    <w:name w:val="Table Heading"/>
    <w:basedOn w:val="TableContents"/>
    <w:pPr>
      <w:suppressLineNumbers/>
      <w:jc w:val="center"/>
    </w:pPr>
    <w:rPr>
      <w:b/>
      <w:bCs/>
    </w:rPr>
  </w:style>
  <w:style w:type="paragraph" w:styleId="BalloonText">
    <w:name w:val="Balloon Text"/>
    <w:basedOn w:val="Normal"/>
    <w:link w:val="BalloonTextChar"/>
    <w:uiPriority w:val="99"/>
    <w:semiHidden/>
    <w:unhideWhenUsed/>
    <w:rsid w:val="002165E5"/>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65E5"/>
    <w:rPr>
      <w:rFonts w:ascii="Tahoma" w:hAnsi="Tahoma" w:cs="Tahoma"/>
      <w:sz w:val="16"/>
      <w:szCs w:val="16"/>
      <w:lang w:val="en-US" w:bidi="he-IL"/>
    </w:rPr>
  </w:style>
  <w:style w:type="character" w:styleId="CommentReference">
    <w:name w:val="annotation reference"/>
    <w:basedOn w:val="DefaultParagraphFont"/>
    <w:uiPriority w:val="99"/>
    <w:semiHidden/>
    <w:unhideWhenUsed/>
    <w:rsid w:val="002165E5"/>
    <w:rPr>
      <w:sz w:val="16"/>
      <w:szCs w:val="16"/>
    </w:rPr>
  </w:style>
  <w:style w:type="paragraph" w:styleId="CommentText">
    <w:name w:val="annotation text"/>
    <w:basedOn w:val="Normal"/>
    <w:link w:val="CommentTextChar"/>
    <w:uiPriority w:val="99"/>
    <w:semiHidden/>
    <w:unhideWhenUsed/>
    <w:rsid w:val="002165E5"/>
    <w:rPr>
      <w:sz w:val="20"/>
      <w:szCs w:val="20"/>
    </w:rPr>
  </w:style>
  <w:style w:type="character" w:customStyle="1" w:styleId="CommentTextChar">
    <w:name w:val="Comment Text Char"/>
    <w:basedOn w:val="DefaultParagraphFont"/>
    <w:link w:val="CommentText"/>
    <w:uiPriority w:val="99"/>
    <w:semiHidden/>
    <w:rsid w:val="002165E5"/>
    <w:rPr>
      <w:lang w:val="en-US" w:bidi="he-IL"/>
    </w:rPr>
  </w:style>
  <w:style w:type="paragraph" w:styleId="CommentSubject">
    <w:name w:val="annotation subject"/>
    <w:basedOn w:val="CommentText"/>
    <w:next w:val="CommentText"/>
    <w:link w:val="CommentSubjectChar"/>
    <w:uiPriority w:val="99"/>
    <w:semiHidden/>
    <w:unhideWhenUsed/>
    <w:rsid w:val="002165E5"/>
    <w:rPr>
      <w:b/>
      <w:bCs/>
    </w:rPr>
  </w:style>
  <w:style w:type="character" w:customStyle="1" w:styleId="CommentSubjectChar">
    <w:name w:val="Comment Subject Char"/>
    <w:basedOn w:val="CommentTextChar"/>
    <w:link w:val="CommentSubject"/>
    <w:uiPriority w:val="99"/>
    <w:semiHidden/>
    <w:rsid w:val="002165E5"/>
    <w:rPr>
      <w:b/>
      <w:bCs/>
      <w:lang w:val="en-US"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ammers\AppData\Roaming\Microsoft\Templates\Change%20request%20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165B30-26C5-4507-B180-88B1EEAAE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Change request form</Template>
  <TotalTime>0</TotalTime>
  <Pages>3</Pages>
  <Words>837</Words>
  <Characters>4774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5600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Brammer</dc:creator>
  <cp:lastModifiedBy>Sumitra Robertson</cp:lastModifiedBy>
  <cp:revision>2</cp:revision>
  <cp:lastPrinted>2113-01-01T07:00:00Z</cp:lastPrinted>
  <dcterms:created xsi:type="dcterms:W3CDTF">2021-04-23T21:08:00Z</dcterms:created>
  <dcterms:modified xsi:type="dcterms:W3CDTF">2021-04-23T21:08:00Z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TC103804531033</vt:lpwstr>
  </property>
</Properties>
</file>